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20099" w14:textId="078CF9A8" w:rsidR="00596649" w:rsidRDefault="00596649" w:rsidP="00596649">
      <w:pPr>
        <w:pStyle w:val="Heading3"/>
        <w:keepNext w:val="0"/>
        <w:widowControl w:val="0"/>
        <w:numPr>
          <w:ilvl w:val="0"/>
          <w:numId w:val="0"/>
        </w:numPr>
        <w:suppressAutoHyphens w:val="0"/>
        <w:spacing w:line="276" w:lineRule="auto"/>
        <w:jc w:val="center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CHAPTER 3</w:t>
      </w:r>
    </w:p>
    <w:p w14:paraId="6C0498A2" w14:textId="77777777" w:rsidR="00596649" w:rsidRDefault="00596649" w:rsidP="00082157">
      <w:pPr>
        <w:pStyle w:val="Heading3"/>
        <w:keepNext w:val="0"/>
        <w:widowControl w:val="0"/>
        <w:numPr>
          <w:ilvl w:val="0"/>
          <w:numId w:val="0"/>
        </w:numPr>
        <w:suppressAutoHyphens w:val="0"/>
        <w:spacing w:line="276" w:lineRule="auto"/>
        <w:rPr>
          <w:rFonts w:ascii="Times New Roman" w:hAnsi="Times New Roman" w:cs="Arial"/>
          <w:szCs w:val="28"/>
        </w:rPr>
      </w:pPr>
    </w:p>
    <w:p w14:paraId="6C9A92FE" w14:textId="6E7DD295" w:rsidR="00082157" w:rsidRPr="008D6E8D" w:rsidRDefault="00082157" w:rsidP="00082157">
      <w:pPr>
        <w:pStyle w:val="Heading3"/>
        <w:keepNext w:val="0"/>
        <w:widowControl w:val="0"/>
        <w:numPr>
          <w:ilvl w:val="0"/>
          <w:numId w:val="0"/>
        </w:numPr>
        <w:suppressAutoHyphens w:val="0"/>
        <w:spacing w:line="276" w:lineRule="auto"/>
        <w:rPr>
          <w:rFonts w:ascii="Times New Roman" w:hAnsi="Times New Roman" w:cs="Arial"/>
          <w:szCs w:val="28"/>
        </w:rPr>
      </w:pPr>
      <w:r w:rsidRPr="008D6E8D">
        <w:rPr>
          <w:rFonts w:ascii="Times New Roman" w:hAnsi="Times New Roman" w:cs="Arial"/>
          <w:szCs w:val="28"/>
        </w:rPr>
        <w:t>Review Questions</w:t>
      </w:r>
    </w:p>
    <w:p w14:paraId="010617C8" w14:textId="77777777" w:rsidR="00082157" w:rsidRPr="008D6E8D" w:rsidRDefault="00082157" w:rsidP="00082157">
      <w:pPr>
        <w:widowControl w:val="0"/>
        <w:spacing w:line="276" w:lineRule="auto"/>
        <w:rPr>
          <w:sz w:val="24"/>
        </w:rPr>
      </w:pPr>
    </w:p>
    <w:p w14:paraId="61CB10B9" w14:textId="77777777" w:rsidR="00082157" w:rsidRPr="008D6E8D" w:rsidRDefault="00082157" w:rsidP="00082157">
      <w:pPr>
        <w:widowControl w:val="0"/>
        <w:numPr>
          <w:ilvl w:val="0"/>
          <w:numId w:val="2"/>
        </w:numPr>
        <w:tabs>
          <w:tab w:val="clear" w:pos="360"/>
          <w:tab w:val="left" w:pos="567"/>
        </w:tabs>
        <w:spacing w:line="276" w:lineRule="auto"/>
        <w:ind w:left="567" w:hanging="426"/>
        <w:rPr>
          <w:sz w:val="24"/>
        </w:rPr>
      </w:pPr>
      <w:bookmarkStart w:id="0" w:name="_Activities_and_Assignments"/>
      <w:bookmarkEnd w:id="0"/>
      <w:r w:rsidRPr="008D6E8D">
        <w:rPr>
          <w:sz w:val="24"/>
        </w:rPr>
        <w:t>Describe the three basic characteristics of changing external environments.</w:t>
      </w:r>
    </w:p>
    <w:p w14:paraId="464D6479" w14:textId="77777777" w:rsidR="00082157" w:rsidRPr="008D6E8D" w:rsidRDefault="00082157" w:rsidP="00082157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</w:p>
    <w:p w14:paraId="7B9D25CA" w14:textId="77777777" w:rsidR="00082157" w:rsidRPr="008D6E8D" w:rsidRDefault="00082157" w:rsidP="00082157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</w:p>
    <w:p w14:paraId="56BFB409" w14:textId="77777777" w:rsidR="00082157" w:rsidRPr="008D6E8D" w:rsidRDefault="00082157" w:rsidP="00082157">
      <w:pPr>
        <w:widowControl w:val="0"/>
        <w:numPr>
          <w:ilvl w:val="0"/>
          <w:numId w:val="2"/>
        </w:numPr>
        <w:tabs>
          <w:tab w:val="clear" w:pos="360"/>
          <w:tab w:val="left" w:pos="567"/>
        </w:tabs>
        <w:spacing w:line="276" w:lineRule="auto"/>
        <w:ind w:left="567" w:hanging="426"/>
        <w:rPr>
          <w:sz w:val="24"/>
        </w:rPr>
      </w:pPr>
      <w:r w:rsidRPr="008D6E8D">
        <w:rPr>
          <w:sz w:val="24"/>
        </w:rPr>
        <w:t>How do the characteristics of changing environments affect uncertainty?</w:t>
      </w:r>
    </w:p>
    <w:p w14:paraId="136AAEA4" w14:textId="77777777" w:rsidR="00082157" w:rsidRPr="008D6E8D" w:rsidRDefault="00082157" w:rsidP="00082157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</w:p>
    <w:p w14:paraId="5256BF87" w14:textId="77777777" w:rsidR="00082157" w:rsidRPr="008D6E8D" w:rsidRDefault="00082157" w:rsidP="00082157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</w:p>
    <w:p w14:paraId="64FE6EE3" w14:textId="77777777" w:rsidR="00082157" w:rsidRPr="008D6E8D" w:rsidRDefault="00082157" w:rsidP="00082157">
      <w:pPr>
        <w:widowControl w:val="0"/>
        <w:numPr>
          <w:ilvl w:val="0"/>
          <w:numId w:val="2"/>
        </w:numPr>
        <w:tabs>
          <w:tab w:val="clear" w:pos="360"/>
          <w:tab w:val="left" w:pos="567"/>
        </w:tabs>
        <w:spacing w:line="276" w:lineRule="auto"/>
        <w:ind w:left="567" w:hanging="426"/>
        <w:rPr>
          <w:sz w:val="24"/>
        </w:rPr>
      </w:pPr>
      <w:r w:rsidRPr="008D6E8D">
        <w:rPr>
          <w:sz w:val="24"/>
        </w:rPr>
        <w:t>What</w:t>
      </w:r>
      <w:r w:rsidRPr="008D6E8D">
        <w:rPr>
          <w:bCs/>
          <w:sz w:val="24"/>
        </w:rPr>
        <w:t xml:space="preserve"> is the difference between general and specific business environments?</w:t>
      </w:r>
    </w:p>
    <w:p w14:paraId="0FF0FA4C" w14:textId="77777777" w:rsidR="00082157" w:rsidRPr="008D6E8D" w:rsidRDefault="00082157" w:rsidP="00082157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</w:p>
    <w:p w14:paraId="784E8AAE" w14:textId="77777777" w:rsidR="00082157" w:rsidRPr="008D6E8D" w:rsidRDefault="00082157" w:rsidP="00082157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</w:p>
    <w:p w14:paraId="782B27EC" w14:textId="77777777" w:rsidR="00082157" w:rsidRPr="008D6E8D" w:rsidRDefault="00082157" w:rsidP="00082157">
      <w:pPr>
        <w:widowControl w:val="0"/>
        <w:numPr>
          <w:ilvl w:val="0"/>
          <w:numId w:val="2"/>
        </w:numPr>
        <w:tabs>
          <w:tab w:val="clear" w:pos="360"/>
          <w:tab w:val="left" w:pos="567"/>
        </w:tabs>
        <w:spacing w:line="276" w:lineRule="auto"/>
        <w:ind w:left="567" w:hanging="426"/>
        <w:rPr>
          <w:sz w:val="24"/>
        </w:rPr>
      </w:pPr>
      <w:r w:rsidRPr="008D6E8D">
        <w:rPr>
          <w:bCs/>
          <w:sz w:val="24"/>
        </w:rPr>
        <w:t xml:space="preserve">List the </w:t>
      </w:r>
      <w:r w:rsidRPr="008D6E8D">
        <w:rPr>
          <w:sz w:val="24"/>
        </w:rPr>
        <w:t>components</w:t>
      </w:r>
      <w:r w:rsidRPr="008D6E8D">
        <w:rPr>
          <w:bCs/>
          <w:sz w:val="24"/>
        </w:rPr>
        <w:t xml:space="preserve"> of a general environment.</w:t>
      </w:r>
    </w:p>
    <w:p w14:paraId="2AA78C89" w14:textId="77777777" w:rsidR="00082157" w:rsidRPr="008D6E8D" w:rsidRDefault="00082157" w:rsidP="00082157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</w:p>
    <w:p w14:paraId="38D3DC10" w14:textId="77777777" w:rsidR="00082157" w:rsidRPr="008D6E8D" w:rsidRDefault="00082157" w:rsidP="00082157">
      <w:pPr>
        <w:widowControl w:val="0"/>
        <w:numPr>
          <w:ilvl w:val="0"/>
          <w:numId w:val="2"/>
        </w:numPr>
        <w:tabs>
          <w:tab w:val="clear" w:pos="360"/>
          <w:tab w:val="left" w:pos="567"/>
        </w:tabs>
        <w:spacing w:line="276" w:lineRule="auto"/>
        <w:ind w:left="567" w:hanging="426"/>
        <w:rPr>
          <w:sz w:val="24"/>
        </w:rPr>
      </w:pPr>
      <w:r w:rsidRPr="008D6E8D">
        <w:rPr>
          <w:bCs/>
          <w:sz w:val="24"/>
        </w:rPr>
        <w:t>How do the elements of specific business environments affect businesses?</w:t>
      </w:r>
    </w:p>
    <w:p w14:paraId="32AE1C4B" w14:textId="77777777" w:rsidR="00082157" w:rsidRPr="008D6E8D" w:rsidRDefault="00082157" w:rsidP="00082157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</w:p>
    <w:p w14:paraId="38A4D1DF" w14:textId="77777777" w:rsidR="00082157" w:rsidRPr="008D6E8D" w:rsidRDefault="00082157" w:rsidP="00082157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</w:p>
    <w:p w14:paraId="26141BE6" w14:textId="77777777" w:rsidR="00082157" w:rsidRPr="008D6E8D" w:rsidRDefault="00082157" w:rsidP="00082157">
      <w:pPr>
        <w:widowControl w:val="0"/>
        <w:numPr>
          <w:ilvl w:val="0"/>
          <w:numId w:val="2"/>
        </w:numPr>
        <w:tabs>
          <w:tab w:val="clear" w:pos="360"/>
          <w:tab w:val="left" w:pos="567"/>
        </w:tabs>
        <w:spacing w:line="276" w:lineRule="auto"/>
        <w:ind w:left="567" w:hanging="426"/>
        <w:rPr>
          <w:bCs/>
          <w:sz w:val="24"/>
        </w:rPr>
      </w:pPr>
      <w:r w:rsidRPr="008D6E8D">
        <w:rPr>
          <w:bCs/>
          <w:sz w:val="24"/>
        </w:rPr>
        <w:t>Describe the three-step process that managers use to make sense of their changing environments.</w:t>
      </w:r>
    </w:p>
    <w:p w14:paraId="6C7F0FC2" w14:textId="77777777" w:rsidR="00082157" w:rsidRPr="008D6E8D" w:rsidRDefault="00082157" w:rsidP="00082157">
      <w:pPr>
        <w:widowControl w:val="0"/>
        <w:tabs>
          <w:tab w:val="left" w:pos="567"/>
        </w:tabs>
        <w:spacing w:line="276" w:lineRule="auto"/>
        <w:ind w:left="567"/>
        <w:rPr>
          <w:bCs/>
          <w:sz w:val="24"/>
        </w:rPr>
      </w:pPr>
    </w:p>
    <w:p w14:paraId="0BCF1948" w14:textId="77777777" w:rsidR="00082157" w:rsidRPr="008D6E8D" w:rsidRDefault="00082157" w:rsidP="00082157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</w:p>
    <w:p w14:paraId="23099FD2" w14:textId="77777777" w:rsidR="00082157" w:rsidRPr="008D6E8D" w:rsidRDefault="00082157" w:rsidP="00082157">
      <w:pPr>
        <w:widowControl w:val="0"/>
        <w:numPr>
          <w:ilvl w:val="0"/>
          <w:numId w:val="2"/>
        </w:numPr>
        <w:tabs>
          <w:tab w:val="clear" w:pos="360"/>
          <w:tab w:val="left" w:pos="567"/>
        </w:tabs>
        <w:spacing w:line="276" w:lineRule="auto"/>
        <w:ind w:left="567" w:hanging="426"/>
        <w:rPr>
          <w:sz w:val="24"/>
        </w:rPr>
      </w:pPr>
      <w:r w:rsidRPr="008D6E8D">
        <w:rPr>
          <w:sz w:val="24"/>
        </w:rPr>
        <w:t>How</w:t>
      </w:r>
      <w:r w:rsidRPr="008D6E8D">
        <w:rPr>
          <w:bCs/>
          <w:sz w:val="24"/>
        </w:rPr>
        <w:t xml:space="preserve"> are organizational cultures created and maintained?</w:t>
      </w:r>
    </w:p>
    <w:p w14:paraId="43450BC3" w14:textId="77777777" w:rsidR="00082157" w:rsidRPr="008D6E8D" w:rsidRDefault="00082157" w:rsidP="00082157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</w:p>
    <w:p w14:paraId="37E8CC74" w14:textId="77777777" w:rsidR="00082157" w:rsidRPr="008D6E8D" w:rsidRDefault="00082157" w:rsidP="00082157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</w:p>
    <w:p w14:paraId="78F843E5" w14:textId="77777777" w:rsidR="00082157" w:rsidRPr="008D6E8D" w:rsidRDefault="00082157" w:rsidP="00082157">
      <w:pPr>
        <w:widowControl w:val="0"/>
        <w:numPr>
          <w:ilvl w:val="0"/>
          <w:numId w:val="2"/>
        </w:numPr>
        <w:tabs>
          <w:tab w:val="clear" w:pos="360"/>
          <w:tab w:val="left" w:pos="567"/>
        </w:tabs>
        <w:spacing w:line="276" w:lineRule="auto"/>
        <w:ind w:left="567" w:hanging="426"/>
        <w:rPr>
          <w:sz w:val="24"/>
        </w:rPr>
      </w:pPr>
      <w:r w:rsidRPr="008D6E8D">
        <w:rPr>
          <w:bCs/>
          <w:sz w:val="24"/>
        </w:rPr>
        <w:t>What are the characteristics of successful organizational cultures?</w:t>
      </w:r>
    </w:p>
    <w:p w14:paraId="6751AC83" w14:textId="77777777" w:rsidR="00082157" w:rsidRPr="008D6E8D" w:rsidRDefault="00082157" w:rsidP="00082157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</w:p>
    <w:p w14:paraId="0BC5D4E8" w14:textId="77777777" w:rsidR="00082157" w:rsidRPr="008D6E8D" w:rsidRDefault="00082157" w:rsidP="00082157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</w:p>
    <w:p w14:paraId="3F857C82" w14:textId="77777777" w:rsidR="00082157" w:rsidRPr="008D6E8D" w:rsidRDefault="00082157" w:rsidP="00082157">
      <w:pPr>
        <w:widowControl w:val="0"/>
        <w:numPr>
          <w:ilvl w:val="0"/>
          <w:numId w:val="2"/>
        </w:numPr>
        <w:tabs>
          <w:tab w:val="clear" w:pos="360"/>
          <w:tab w:val="left" w:pos="567"/>
        </w:tabs>
        <w:spacing w:line="276" w:lineRule="auto"/>
        <w:ind w:left="567" w:hanging="426"/>
        <w:rPr>
          <w:sz w:val="24"/>
        </w:rPr>
      </w:pPr>
      <w:r w:rsidRPr="008D6E8D">
        <w:rPr>
          <w:bCs/>
          <w:sz w:val="24"/>
        </w:rPr>
        <w:t>Identify the three levels of organizational culture and give examples of each.</w:t>
      </w:r>
    </w:p>
    <w:p w14:paraId="7F0651DA" w14:textId="77777777" w:rsidR="00082157" w:rsidRPr="008D6E8D" w:rsidRDefault="00082157" w:rsidP="00082157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</w:p>
    <w:p w14:paraId="0A4F9004" w14:textId="77777777" w:rsidR="00082157" w:rsidRPr="008D6E8D" w:rsidRDefault="00082157" w:rsidP="00082157">
      <w:pPr>
        <w:widowControl w:val="0"/>
        <w:tabs>
          <w:tab w:val="left" w:pos="567"/>
        </w:tabs>
        <w:spacing w:line="276" w:lineRule="auto"/>
        <w:ind w:left="567" w:firstLine="720"/>
        <w:rPr>
          <w:sz w:val="24"/>
        </w:rPr>
      </w:pPr>
    </w:p>
    <w:p w14:paraId="2954AACB" w14:textId="77777777" w:rsidR="00082157" w:rsidRPr="008D6E8D" w:rsidRDefault="00082157" w:rsidP="00082157">
      <w:pPr>
        <w:widowControl w:val="0"/>
        <w:numPr>
          <w:ilvl w:val="0"/>
          <w:numId w:val="2"/>
        </w:numPr>
        <w:tabs>
          <w:tab w:val="clear" w:pos="360"/>
          <w:tab w:val="left" w:pos="567"/>
        </w:tabs>
        <w:spacing w:line="276" w:lineRule="auto"/>
        <w:ind w:left="567" w:hanging="426"/>
        <w:rPr>
          <w:sz w:val="24"/>
        </w:rPr>
      </w:pPr>
      <w:r w:rsidRPr="008D6E8D">
        <w:rPr>
          <w:bCs/>
          <w:sz w:val="24"/>
        </w:rPr>
        <w:t>How can managers change organizational cultures?</w:t>
      </w:r>
    </w:p>
    <w:p w14:paraId="3028F035" w14:textId="77777777" w:rsidR="00082157" w:rsidRPr="008D6E8D" w:rsidRDefault="00082157" w:rsidP="00082157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</w:p>
    <w:p w14:paraId="2CB60899" w14:textId="77777777" w:rsidR="00082157" w:rsidRDefault="00082157"/>
    <w:sectPr w:rsidR="000821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utiger Linotype">
    <w:altName w:val="Tahoma"/>
    <w:charset w:val="00"/>
    <w:family w:val="swiss"/>
    <w:pitch w:val="variable"/>
    <w:sig w:usb0="00000001" w:usb1="00000000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color w:val="auto"/>
      </w:rPr>
    </w:lvl>
  </w:abstractNum>
  <w:abstractNum w:abstractNumId="2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" w15:restartNumberingAfterBreak="0">
    <w:nsid w:val="053F6BCF"/>
    <w:multiLevelType w:val="hybridMultilevel"/>
    <w:tmpl w:val="840C42C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157"/>
    <w:rsid w:val="00082157"/>
    <w:rsid w:val="0059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773B9"/>
  <w15:chartTrackingRefBased/>
  <w15:docId w15:val="{F33BCAF4-EAE7-4136-961B-68DE6FF6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157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zh-CN"/>
    </w:rPr>
  </w:style>
  <w:style w:type="paragraph" w:styleId="Heading3">
    <w:name w:val="heading 3"/>
    <w:basedOn w:val="Normal"/>
    <w:next w:val="Normal"/>
    <w:link w:val="Heading3Char"/>
    <w:qFormat/>
    <w:rsid w:val="00082157"/>
    <w:pPr>
      <w:keepNext/>
      <w:numPr>
        <w:ilvl w:val="2"/>
        <w:numId w:val="1"/>
      </w:numPr>
      <w:outlineLvl w:val="2"/>
    </w:pPr>
    <w:rPr>
      <w:rFonts w:ascii="Frutiger Linotype" w:hAnsi="Frutiger Linotype" w:cs="Frutiger Linotype"/>
      <w:b/>
      <w:color w:val="993300"/>
      <w:sz w:val="24"/>
    </w:rPr>
  </w:style>
  <w:style w:type="paragraph" w:styleId="Heading5">
    <w:name w:val="heading 5"/>
    <w:basedOn w:val="Normal"/>
    <w:next w:val="Normal"/>
    <w:link w:val="Heading5Char"/>
    <w:qFormat/>
    <w:rsid w:val="0008215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82157"/>
    <w:rPr>
      <w:rFonts w:ascii="Frutiger Linotype" w:eastAsia="Times New Roman" w:hAnsi="Frutiger Linotype" w:cs="Frutiger Linotype"/>
      <w:b/>
      <w:color w:val="993300"/>
      <w:sz w:val="24"/>
      <w:szCs w:val="20"/>
      <w:lang w:eastAsia="zh-CN"/>
    </w:rPr>
  </w:style>
  <w:style w:type="character" w:customStyle="1" w:styleId="Heading5Char">
    <w:name w:val="Heading 5 Char"/>
    <w:basedOn w:val="DefaultParagraphFont"/>
    <w:link w:val="Heading5"/>
    <w:rsid w:val="00082157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Marlow McIntyre</dc:creator>
  <cp:keywords/>
  <dc:description/>
  <cp:lastModifiedBy>Marlow McIntyre</cp:lastModifiedBy>
  <cp:revision>2</cp:revision>
  <dcterms:created xsi:type="dcterms:W3CDTF">2021-08-26T13:56:00Z</dcterms:created>
  <dcterms:modified xsi:type="dcterms:W3CDTF">2021-09-29T18:33:00Z</dcterms:modified>
</cp:coreProperties>
</file>